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927" w:rsidRDefault="00474927" w:rsidP="004749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927">
        <w:rPr>
          <w:rFonts w:ascii="Times New Roman" w:hAnsi="Times New Roman" w:cs="Times New Roman"/>
          <w:b/>
          <w:sz w:val="28"/>
          <w:szCs w:val="28"/>
        </w:rPr>
        <w:t xml:space="preserve">Справка-обоснование к проекту постановления Правительства Кыргызской Республики «О внесении изменений в постановление Правительства Кыргызской Республики «Об утверждении границ Государственного природного парка «Чоң-Кемин» </w:t>
      </w:r>
    </w:p>
    <w:p w:rsidR="00474927" w:rsidRDefault="003E277E" w:rsidP="004749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12 июля 2013 года № 407</w:t>
      </w:r>
      <w:r w:rsidR="00B323C1">
        <w:rPr>
          <w:rFonts w:ascii="Times New Roman" w:hAnsi="Times New Roman" w:cs="Times New Roman"/>
          <w:b/>
          <w:sz w:val="28"/>
          <w:szCs w:val="28"/>
        </w:rPr>
        <w:t>»</w:t>
      </w:r>
    </w:p>
    <w:p w:rsidR="00474927" w:rsidRPr="00474927" w:rsidRDefault="00474927">
      <w:pPr>
        <w:rPr>
          <w:rFonts w:ascii="Times New Roman" w:hAnsi="Times New Roman" w:cs="Times New Roman"/>
          <w:sz w:val="28"/>
          <w:szCs w:val="28"/>
        </w:rPr>
      </w:pPr>
    </w:p>
    <w:p w:rsidR="00474927" w:rsidRDefault="00474927" w:rsidP="004749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927">
        <w:rPr>
          <w:rFonts w:ascii="Times New Roman" w:hAnsi="Times New Roman" w:cs="Times New Roman"/>
          <w:sz w:val="28"/>
          <w:szCs w:val="28"/>
        </w:rPr>
        <w:t xml:space="preserve">Цель и задачи </w:t>
      </w:r>
    </w:p>
    <w:p w:rsidR="00474927" w:rsidRDefault="00474927" w:rsidP="000134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927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Правительства Кыргызской Республики </w:t>
      </w:r>
      <w:r w:rsidR="00884654" w:rsidRPr="009F75D4">
        <w:rPr>
          <w:rFonts w:ascii="Times New Roman" w:hAnsi="Times New Roman" w:cs="Times New Roman"/>
          <w:sz w:val="28"/>
          <w:szCs w:val="28"/>
        </w:rPr>
        <w:t>«О внесении изменений в постановление Правительства Кыргызской Республики «Об утверждении границ Государственного природног</w:t>
      </w:r>
      <w:r w:rsidR="003E277E">
        <w:rPr>
          <w:rFonts w:ascii="Times New Roman" w:hAnsi="Times New Roman" w:cs="Times New Roman"/>
          <w:sz w:val="28"/>
          <w:szCs w:val="28"/>
        </w:rPr>
        <w:t>о</w:t>
      </w:r>
      <w:r w:rsidR="00B10EAA">
        <w:rPr>
          <w:rFonts w:ascii="Times New Roman" w:hAnsi="Times New Roman" w:cs="Times New Roman"/>
          <w:sz w:val="28"/>
          <w:szCs w:val="28"/>
        </w:rPr>
        <w:t xml:space="preserve"> парка «Чоң-Кемин от 12</w:t>
      </w:r>
      <w:r w:rsidR="003E277E">
        <w:rPr>
          <w:rFonts w:ascii="Times New Roman" w:hAnsi="Times New Roman" w:cs="Times New Roman"/>
          <w:sz w:val="28"/>
          <w:szCs w:val="28"/>
        </w:rPr>
        <w:t xml:space="preserve"> июля 2013</w:t>
      </w:r>
      <w:r w:rsidR="00884654" w:rsidRPr="009F75D4">
        <w:rPr>
          <w:rFonts w:ascii="Times New Roman" w:hAnsi="Times New Roman" w:cs="Times New Roman"/>
          <w:sz w:val="28"/>
          <w:szCs w:val="28"/>
        </w:rPr>
        <w:t xml:space="preserve"> года № 4</w:t>
      </w:r>
      <w:r w:rsidR="003E277E">
        <w:rPr>
          <w:rFonts w:ascii="Times New Roman" w:hAnsi="Times New Roman" w:cs="Times New Roman"/>
          <w:sz w:val="28"/>
          <w:szCs w:val="28"/>
        </w:rPr>
        <w:t>07</w:t>
      </w:r>
      <w:r w:rsidR="0001346C">
        <w:rPr>
          <w:rFonts w:ascii="Times New Roman" w:hAnsi="Times New Roman" w:cs="Times New Roman"/>
          <w:sz w:val="28"/>
          <w:szCs w:val="28"/>
        </w:rPr>
        <w:t>»</w:t>
      </w:r>
      <w:r w:rsidR="00884654" w:rsidRPr="00474927">
        <w:rPr>
          <w:rFonts w:ascii="Times New Roman" w:hAnsi="Times New Roman" w:cs="Times New Roman"/>
          <w:sz w:val="28"/>
          <w:szCs w:val="28"/>
        </w:rPr>
        <w:t xml:space="preserve"> </w:t>
      </w:r>
      <w:r w:rsidRPr="00474927">
        <w:rPr>
          <w:rFonts w:ascii="Times New Roman" w:hAnsi="Times New Roman" w:cs="Times New Roman"/>
          <w:sz w:val="28"/>
          <w:szCs w:val="28"/>
        </w:rPr>
        <w:t xml:space="preserve">(далее – Проект) разработан Государственным агентством охраны окружающей среды и лесного хозяйства при Правительстве Кыргызской Республики (далее - ГАООСЛХ) с целью </w:t>
      </w:r>
      <w:r w:rsidR="0001346C">
        <w:rPr>
          <w:rFonts w:ascii="Times New Roman" w:hAnsi="Times New Roman" w:cs="Times New Roman"/>
          <w:sz w:val="28"/>
          <w:szCs w:val="28"/>
        </w:rPr>
        <w:t>устранения ошибок в описании границ участков государственного природного парка.</w:t>
      </w:r>
    </w:p>
    <w:p w:rsidR="00474927" w:rsidRDefault="00474927" w:rsidP="004749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1346C" w:rsidRDefault="00474927" w:rsidP="000134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927">
        <w:rPr>
          <w:rFonts w:ascii="Times New Roman" w:hAnsi="Times New Roman" w:cs="Times New Roman"/>
          <w:sz w:val="28"/>
          <w:szCs w:val="28"/>
        </w:rPr>
        <w:t xml:space="preserve">Описательная часть </w:t>
      </w:r>
    </w:p>
    <w:p w:rsidR="0001346C" w:rsidRDefault="00474927" w:rsidP="000134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46C">
        <w:rPr>
          <w:rFonts w:ascii="Times New Roman" w:hAnsi="Times New Roman" w:cs="Times New Roman"/>
          <w:sz w:val="28"/>
          <w:szCs w:val="28"/>
        </w:rPr>
        <w:t xml:space="preserve">В </w:t>
      </w:r>
      <w:r w:rsidR="0001346C">
        <w:rPr>
          <w:rFonts w:ascii="Times New Roman" w:hAnsi="Times New Roman" w:cs="Times New Roman"/>
          <w:sz w:val="28"/>
          <w:szCs w:val="28"/>
        </w:rPr>
        <w:t xml:space="preserve">действующей редакции постановления </w:t>
      </w:r>
      <w:r w:rsidR="0001346C" w:rsidRPr="00474927">
        <w:rPr>
          <w:rFonts w:ascii="Times New Roman" w:hAnsi="Times New Roman" w:cs="Times New Roman"/>
          <w:sz w:val="28"/>
          <w:szCs w:val="28"/>
        </w:rPr>
        <w:t xml:space="preserve">Правительства Кыргызской </w:t>
      </w:r>
      <w:proofErr w:type="gramStart"/>
      <w:r w:rsidR="0001346C" w:rsidRPr="00474927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01346C" w:rsidRPr="009F75D4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01346C" w:rsidRPr="009F75D4">
        <w:rPr>
          <w:rFonts w:ascii="Times New Roman" w:hAnsi="Times New Roman" w:cs="Times New Roman"/>
          <w:sz w:val="28"/>
          <w:szCs w:val="28"/>
        </w:rPr>
        <w:t>Об утверждении границ Государственного природного</w:t>
      </w:r>
      <w:r w:rsidR="003E277E">
        <w:rPr>
          <w:rFonts w:ascii="Times New Roman" w:hAnsi="Times New Roman" w:cs="Times New Roman"/>
          <w:sz w:val="28"/>
          <w:szCs w:val="28"/>
        </w:rPr>
        <w:t xml:space="preserve"> парка «Чоң</w:t>
      </w:r>
      <w:r w:rsidR="00B10EAA">
        <w:rPr>
          <w:rFonts w:ascii="Times New Roman" w:hAnsi="Times New Roman" w:cs="Times New Roman"/>
          <w:sz w:val="28"/>
          <w:szCs w:val="28"/>
        </w:rPr>
        <w:t>-Кемин» от 12</w:t>
      </w:r>
      <w:r w:rsidR="003E277E">
        <w:rPr>
          <w:rFonts w:ascii="Times New Roman" w:hAnsi="Times New Roman" w:cs="Times New Roman"/>
          <w:sz w:val="28"/>
          <w:szCs w:val="28"/>
        </w:rPr>
        <w:t xml:space="preserve"> июля 2013 года № 407</w:t>
      </w:r>
      <w:r w:rsidR="0001346C">
        <w:rPr>
          <w:rFonts w:ascii="Times New Roman" w:hAnsi="Times New Roman" w:cs="Times New Roman"/>
          <w:sz w:val="28"/>
          <w:szCs w:val="28"/>
        </w:rPr>
        <w:t xml:space="preserve"> в описании границ участков допущены технические ошибки, связанные с неправильным написанием сторон света. Данные ошибки приводят к сложности при определении границ парка в натуре. Для устранения технических ошибок был разработан данный Проект. Также Проектом предусматривается изменение названия одного из участков «Беркут» на топоним «</w:t>
      </w:r>
      <w:proofErr w:type="spellStart"/>
      <w:r w:rsidR="0001346C">
        <w:rPr>
          <w:rFonts w:ascii="Times New Roman" w:hAnsi="Times New Roman" w:cs="Times New Roman"/>
          <w:sz w:val="28"/>
          <w:szCs w:val="28"/>
        </w:rPr>
        <w:t>Капчыгай</w:t>
      </w:r>
      <w:proofErr w:type="spellEnd"/>
      <w:r w:rsidR="0001346C">
        <w:rPr>
          <w:rFonts w:ascii="Times New Roman" w:hAnsi="Times New Roman" w:cs="Times New Roman"/>
          <w:sz w:val="28"/>
          <w:szCs w:val="28"/>
        </w:rPr>
        <w:t>». При этом к участку «Беркут» дается новое описание.</w:t>
      </w:r>
    </w:p>
    <w:p w:rsidR="0001346C" w:rsidRDefault="0001346C" w:rsidP="000134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Внесение изменений в действующую редакцию не приведет к изменению фактических границ и площади парка. </w:t>
      </w:r>
    </w:p>
    <w:p w:rsidR="005C3710" w:rsidRPr="005C3710" w:rsidRDefault="00474927" w:rsidP="005C371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710">
        <w:rPr>
          <w:rFonts w:ascii="Times New Roman" w:hAnsi="Times New Roman" w:cs="Times New Roman"/>
          <w:sz w:val="28"/>
          <w:szCs w:val="28"/>
        </w:rPr>
        <w:t xml:space="preserve">Прогнозы возможных социальных, экономических, правовых, правозащитных, гендерных, экологических, коррупционных последствий. </w:t>
      </w:r>
    </w:p>
    <w:p w:rsidR="0001346C" w:rsidRPr="005C3710" w:rsidRDefault="005C3710" w:rsidP="005C37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вносимого на рассмотрение П</w:t>
      </w:r>
      <w:r w:rsidR="00474927" w:rsidRPr="005C3710">
        <w:rPr>
          <w:rFonts w:ascii="Times New Roman" w:hAnsi="Times New Roman" w:cs="Times New Roman"/>
          <w:sz w:val="28"/>
          <w:szCs w:val="28"/>
        </w:rPr>
        <w:t xml:space="preserve">роекта социальных, экономических, правовых, правозащитных, гендерных, экологических, коррупционных последствий не повлечет, а также не противоречит законодательству Кыргызской Республики. </w:t>
      </w:r>
    </w:p>
    <w:p w:rsidR="0001346C" w:rsidRDefault="0001346C" w:rsidP="000134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3710" w:rsidRPr="005C3710" w:rsidRDefault="00474927" w:rsidP="005C371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710">
        <w:rPr>
          <w:rFonts w:ascii="Times New Roman" w:hAnsi="Times New Roman" w:cs="Times New Roman"/>
          <w:sz w:val="28"/>
          <w:szCs w:val="28"/>
        </w:rPr>
        <w:t xml:space="preserve">Информация о результатах общественного обсуждения </w:t>
      </w:r>
    </w:p>
    <w:p w:rsidR="0001346C" w:rsidRPr="005C3710" w:rsidRDefault="00474927" w:rsidP="005C37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710">
        <w:rPr>
          <w:rFonts w:ascii="Times New Roman" w:hAnsi="Times New Roman" w:cs="Times New Roman"/>
          <w:sz w:val="28"/>
          <w:szCs w:val="28"/>
        </w:rPr>
        <w:t>Данн</w:t>
      </w:r>
      <w:r w:rsidR="00B323C1">
        <w:rPr>
          <w:rFonts w:ascii="Times New Roman" w:hAnsi="Times New Roman" w:cs="Times New Roman"/>
          <w:sz w:val="28"/>
          <w:szCs w:val="28"/>
        </w:rPr>
        <w:t>ый проект постановления направлен</w:t>
      </w:r>
      <w:r w:rsidRPr="005C3710">
        <w:rPr>
          <w:rFonts w:ascii="Times New Roman" w:hAnsi="Times New Roman" w:cs="Times New Roman"/>
          <w:sz w:val="28"/>
          <w:szCs w:val="28"/>
        </w:rPr>
        <w:t xml:space="preserve"> </w:t>
      </w:r>
      <w:r w:rsidR="005C3710">
        <w:rPr>
          <w:rFonts w:ascii="Times New Roman" w:hAnsi="Times New Roman" w:cs="Times New Roman"/>
          <w:sz w:val="28"/>
          <w:szCs w:val="28"/>
        </w:rPr>
        <w:t>для общественного обсуждения</w:t>
      </w:r>
      <w:r w:rsidRPr="005C3710">
        <w:rPr>
          <w:rFonts w:ascii="Times New Roman" w:hAnsi="Times New Roman" w:cs="Times New Roman"/>
          <w:sz w:val="28"/>
          <w:szCs w:val="28"/>
        </w:rPr>
        <w:t xml:space="preserve"> </w:t>
      </w:r>
      <w:r w:rsidR="005C3710" w:rsidRPr="005C3710">
        <w:rPr>
          <w:rFonts w:ascii="Times New Roman" w:hAnsi="Times New Roman" w:cs="Times New Roman"/>
          <w:sz w:val="28"/>
          <w:szCs w:val="28"/>
        </w:rPr>
        <w:t>на сайт</w:t>
      </w:r>
      <w:r w:rsidR="00B323C1">
        <w:rPr>
          <w:rFonts w:ascii="Times New Roman" w:hAnsi="Times New Roman" w:cs="Times New Roman"/>
          <w:sz w:val="28"/>
          <w:szCs w:val="28"/>
        </w:rPr>
        <w:t>е Кыргызской Республики.</w:t>
      </w:r>
      <w:bookmarkStart w:id="0" w:name="_GoBack"/>
      <w:bookmarkEnd w:id="0"/>
    </w:p>
    <w:p w:rsidR="005C3710" w:rsidRPr="005C3710" w:rsidRDefault="00474927" w:rsidP="005C371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710">
        <w:rPr>
          <w:rFonts w:ascii="Times New Roman" w:hAnsi="Times New Roman" w:cs="Times New Roman"/>
          <w:sz w:val="28"/>
          <w:szCs w:val="28"/>
        </w:rPr>
        <w:t xml:space="preserve">Анализ соответствия проекта законодательству </w:t>
      </w:r>
    </w:p>
    <w:p w:rsidR="0001346C" w:rsidRPr="005C3710" w:rsidRDefault="00474927" w:rsidP="005C37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710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</w:t>
      </w:r>
      <w:r w:rsidR="005C3710">
        <w:rPr>
          <w:rFonts w:ascii="Times New Roman" w:hAnsi="Times New Roman" w:cs="Times New Roman"/>
          <w:sz w:val="28"/>
          <w:szCs w:val="28"/>
        </w:rPr>
        <w:t>является Кыргызская Республика.</w:t>
      </w:r>
    </w:p>
    <w:p w:rsidR="005C3710" w:rsidRPr="005C3710" w:rsidRDefault="00474927" w:rsidP="005C371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710">
        <w:rPr>
          <w:rFonts w:ascii="Times New Roman" w:hAnsi="Times New Roman" w:cs="Times New Roman"/>
          <w:sz w:val="28"/>
          <w:szCs w:val="28"/>
        </w:rPr>
        <w:t xml:space="preserve">Информация о необходимости финансирования </w:t>
      </w:r>
    </w:p>
    <w:p w:rsidR="0001346C" w:rsidRPr="005C3710" w:rsidRDefault="00474927" w:rsidP="005C37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710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 и не увеличивает штатную численность, которые могут оказать нагрузку на республиканский бюджет. </w:t>
      </w:r>
    </w:p>
    <w:p w:rsidR="005C3710" w:rsidRPr="005C3710" w:rsidRDefault="00474927" w:rsidP="005C371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710">
        <w:rPr>
          <w:rFonts w:ascii="Times New Roman" w:hAnsi="Times New Roman" w:cs="Times New Roman"/>
          <w:sz w:val="28"/>
          <w:szCs w:val="28"/>
        </w:rPr>
        <w:t xml:space="preserve">Информация об анализе регулятивного воздействия </w:t>
      </w:r>
    </w:p>
    <w:p w:rsidR="0001346C" w:rsidRPr="005C3710" w:rsidRDefault="00474927" w:rsidP="005C371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710">
        <w:rPr>
          <w:rFonts w:ascii="Times New Roman" w:hAnsi="Times New Roman" w:cs="Times New Roman"/>
          <w:sz w:val="28"/>
          <w:szCs w:val="28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:rsidR="0001346C" w:rsidRDefault="0001346C" w:rsidP="000134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FB3" w:rsidRDefault="00637FB3" w:rsidP="000134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41FC" w:rsidRPr="000362F3" w:rsidRDefault="00637FB3" w:rsidP="00637FB3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Директор </w:t>
      </w:r>
      <w:r w:rsidR="00474927" w:rsidRPr="000362F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М.</w:t>
      </w:r>
      <w:r w:rsidR="00474927" w:rsidRPr="000362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Аманкуло</w:t>
      </w:r>
      <w:r w:rsidR="005C3710" w:rsidRPr="000362F3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sectPr w:rsidR="001E41FC" w:rsidRPr="000362F3" w:rsidSect="00474927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669D5"/>
    <w:multiLevelType w:val="hybridMultilevel"/>
    <w:tmpl w:val="D474E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4927"/>
    <w:rsid w:val="0001346C"/>
    <w:rsid w:val="000362F3"/>
    <w:rsid w:val="00072CB4"/>
    <w:rsid w:val="001B15D0"/>
    <w:rsid w:val="001B76FE"/>
    <w:rsid w:val="001D3348"/>
    <w:rsid w:val="001D445D"/>
    <w:rsid w:val="001D6133"/>
    <w:rsid w:val="001E41FC"/>
    <w:rsid w:val="002161FD"/>
    <w:rsid w:val="002862A5"/>
    <w:rsid w:val="002C59F4"/>
    <w:rsid w:val="002F4A6E"/>
    <w:rsid w:val="00305A17"/>
    <w:rsid w:val="003611E0"/>
    <w:rsid w:val="003E277E"/>
    <w:rsid w:val="00474927"/>
    <w:rsid w:val="004908F3"/>
    <w:rsid w:val="00491EA9"/>
    <w:rsid w:val="004F04AC"/>
    <w:rsid w:val="00505000"/>
    <w:rsid w:val="00516B03"/>
    <w:rsid w:val="00525006"/>
    <w:rsid w:val="0053016A"/>
    <w:rsid w:val="005619B9"/>
    <w:rsid w:val="00567CB0"/>
    <w:rsid w:val="005C3710"/>
    <w:rsid w:val="005D0C59"/>
    <w:rsid w:val="005F2125"/>
    <w:rsid w:val="0060360A"/>
    <w:rsid w:val="00637FB3"/>
    <w:rsid w:val="006B497E"/>
    <w:rsid w:val="006E1002"/>
    <w:rsid w:val="006F4634"/>
    <w:rsid w:val="007E0CD2"/>
    <w:rsid w:val="008039AF"/>
    <w:rsid w:val="00830961"/>
    <w:rsid w:val="00884654"/>
    <w:rsid w:val="00890541"/>
    <w:rsid w:val="00912F3B"/>
    <w:rsid w:val="00962B65"/>
    <w:rsid w:val="00990BCA"/>
    <w:rsid w:val="009F6B6C"/>
    <w:rsid w:val="009F75D4"/>
    <w:rsid w:val="00A26985"/>
    <w:rsid w:val="00A27FEF"/>
    <w:rsid w:val="00A55F1D"/>
    <w:rsid w:val="00A849A9"/>
    <w:rsid w:val="00AF1B78"/>
    <w:rsid w:val="00B01C61"/>
    <w:rsid w:val="00B10EAA"/>
    <w:rsid w:val="00B112B6"/>
    <w:rsid w:val="00B323C1"/>
    <w:rsid w:val="00B73489"/>
    <w:rsid w:val="00B82E88"/>
    <w:rsid w:val="00BE01D6"/>
    <w:rsid w:val="00C0400C"/>
    <w:rsid w:val="00C06F89"/>
    <w:rsid w:val="00C4243A"/>
    <w:rsid w:val="00C57DFA"/>
    <w:rsid w:val="00C650CF"/>
    <w:rsid w:val="00C758EC"/>
    <w:rsid w:val="00CB5002"/>
    <w:rsid w:val="00CB7FD8"/>
    <w:rsid w:val="00D51CEF"/>
    <w:rsid w:val="00DA7A76"/>
    <w:rsid w:val="00EB6FDB"/>
    <w:rsid w:val="00F25A12"/>
    <w:rsid w:val="00F7385B"/>
    <w:rsid w:val="00FC45DA"/>
    <w:rsid w:val="00FF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1E2B3BB-6068-47F7-B0FE-6611B745E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492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7F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7F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9</cp:revision>
  <cp:lastPrinted>2020-03-18T05:01:00Z</cp:lastPrinted>
  <dcterms:created xsi:type="dcterms:W3CDTF">2020-03-05T10:30:00Z</dcterms:created>
  <dcterms:modified xsi:type="dcterms:W3CDTF">2020-03-18T05:01:00Z</dcterms:modified>
</cp:coreProperties>
</file>